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f438ab525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600" w:right="600" w:bottom="600" w:left="600" w:header="708" w:footer="708" w:gutter="0"/>
      <w:cols w:space="708"/>
      <w:docGrid w:linePitch="360"/>
    </w:sectPr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Обладатель свидетельства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Регистрационный номер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Дата выдачи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Статус свидетельства</w:t>
            </w:r>
          </w:p>
        </w:tc>
      </w:tr>
      <w:tr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Муниципальное бюджетное общеобразовательное учреждение Зеледеевская средняя общеобразовательная школа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А007-01211-24/01143108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06.03.2015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Действующее</w:t>
            </w:r>
          </w:p>
        </w:tc>
      </w:tr>
      <w:tr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Муниципальное бюджетное общеобразовательное учреждение Зеледеевская средняя общеобразовательная школа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3733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24.03.2014</w:t>
            </w:r>
          </w:p>
        </w:tc>
        <w:tc>
          <w:tcPr>
            <w:tcW w:w="2310" w:type="auto"/>
            <w:tcBorders>
              <w:left w:val="single" w:sz="2" w:space="0" w:color="000000"/>
              <w:top w:val="single" w:sz="2" w:space="0" w:color="000000"/>
              <w:right w:val="single" w:sz="2" w:space="0" w:color="000000"/>
              <w:bottom w:val="single" w:sz="2" w:space="0" w:color="000000"/>
            </w:tcBorders>
            <w:tcMar>
              <w:top w:type="dxa" w:w="150"/>
              <w:bottom w:type="dxa" w:w="150"/>
              <w:left w:type="dxa" w:w="150"/>
              <w:right w:type="dxa" w:w="150"/>
            </w:tcMar>
          </w:tcPr>
          <w:p>
            <w:pPr/>
            <w:r>
              <w:t>Недействующее</w:t>
            </w:r>
          </w:p>
        </w:tc>
      </w:tr>
    </w:tbl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c2de2607340e5" /><Relationship Type="http://schemas.openxmlformats.org/officeDocument/2006/relationships/settings" Target="/word/settings.xml" Id="R45931c56f2b749a3" /></Relationships>
</file>